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800B" w14:textId="77777777" w:rsidR="00713DFA" w:rsidRDefault="0000000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MEGHÍVÓ</w:t>
      </w:r>
    </w:p>
    <w:p w14:paraId="26D6FB0B" w14:textId="77777777" w:rsidR="00713DFA" w:rsidRDefault="0000000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ELTE TÓK HÖK ELNÖKSÉGÉNEK ELNÖKSÉGI ÜLÉSÉRE</w:t>
      </w:r>
    </w:p>
    <w:p w14:paraId="20698EB1" w14:textId="77777777" w:rsidR="00713DFA" w:rsidRDefault="00713DFA">
      <w:pPr>
        <w:jc w:val="center"/>
        <w:rPr>
          <w:rFonts w:ascii="Garamond" w:eastAsia="Garamond" w:hAnsi="Garamond" w:cs="Garamond"/>
          <w:b/>
        </w:rPr>
      </w:pPr>
    </w:p>
    <w:p w14:paraId="0C93F0E6" w14:textId="77777777" w:rsidR="00713DFA" w:rsidRDefault="0000000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HELYSZÍN</w:t>
      </w:r>
    </w:p>
    <w:p w14:paraId="228D5DCE" w14:textId="77777777" w:rsidR="00713DFA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Tanító- és Óvóképző Kar</w:t>
      </w:r>
    </w:p>
    <w:p w14:paraId="24546ECC" w14:textId="77777777" w:rsidR="00713DFA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fsz.31.</w:t>
      </w:r>
    </w:p>
    <w:p w14:paraId="562B3C1C" w14:textId="77777777" w:rsidR="00713DFA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1126 Budapest, Kiss János altábornagy u. 40.</w:t>
      </w:r>
    </w:p>
    <w:p w14:paraId="53ADDA42" w14:textId="77777777" w:rsidR="00713DFA" w:rsidRDefault="00713DFA">
      <w:pPr>
        <w:jc w:val="center"/>
        <w:rPr>
          <w:rFonts w:ascii="Garamond" w:eastAsia="Garamond" w:hAnsi="Garamond" w:cs="Garamond"/>
          <w:b/>
        </w:rPr>
      </w:pPr>
    </w:p>
    <w:p w14:paraId="4F9AF8E2" w14:textId="77777777" w:rsidR="00713DFA" w:rsidRDefault="00000000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IDŐPONT</w:t>
      </w:r>
    </w:p>
    <w:p w14:paraId="074AC6F4" w14:textId="6F5CF41A" w:rsidR="00713DFA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</w:t>
      </w:r>
      <w:r w:rsidR="002921F2">
        <w:rPr>
          <w:rFonts w:ascii="Garamond" w:eastAsia="Garamond" w:hAnsi="Garamond" w:cs="Garamond"/>
        </w:rPr>
        <w:t>23. május 15. 18:00</w:t>
      </w:r>
    </w:p>
    <w:p w14:paraId="5ABF31BE" w14:textId="77777777" w:rsidR="00713DFA" w:rsidRDefault="0000000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NAPIRENDI PONTOK</w:t>
      </w:r>
    </w:p>
    <w:p w14:paraId="73E41B37" w14:textId="77777777" w:rsidR="00713DFA" w:rsidRDefault="00713DFA">
      <w:pPr>
        <w:rPr>
          <w:rFonts w:ascii="Garamond" w:eastAsia="Garamond" w:hAnsi="Garamond" w:cs="Garamond"/>
          <w:b/>
        </w:rPr>
      </w:pPr>
    </w:p>
    <w:p w14:paraId="10F4FAFA" w14:textId="77777777" w:rsidR="00713D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Elnöki beszámoló</w:t>
      </w:r>
    </w:p>
    <w:p w14:paraId="214D152D" w14:textId="77777777" w:rsidR="00713D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Bejelentések</w:t>
      </w:r>
    </w:p>
    <w:p w14:paraId="25321659" w14:textId="77777777" w:rsidR="00713D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Rendezvények</w:t>
      </w:r>
    </w:p>
    <w:p w14:paraId="0D901440" w14:textId="77777777" w:rsidR="00713D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Aktualitások</w:t>
      </w:r>
    </w:p>
    <w:p w14:paraId="6B658C67" w14:textId="77777777" w:rsidR="00713DF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Egyebek</w:t>
      </w:r>
    </w:p>
    <w:p w14:paraId="31C82B41" w14:textId="77777777" w:rsidR="00713DFA" w:rsidRDefault="00713D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Garamond" w:eastAsia="Garamond" w:hAnsi="Garamond" w:cs="Garamond"/>
          <w:color w:val="000000"/>
          <w:sz w:val="22"/>
          <w:szCs w:val="22"/>
        </w:rPr>
      </w:pPr>
    </w:p>
    <w:p w14:paraId="67301C60" w14:textId="77777777" w:rsidR="00713DFA" w:rsidRDefault="00713DFA">
      <w:pPr>
        <w:rPr>
          <w:rFonts w:ascii="Garamond" w:eastAsia="Garamond" w:hAnsi="Garamond" w:cs="Garamond"/>
        </w:rPr>
      </w:pPr>
    </w:p>
    <w:p w14:paraId="3BBD7ED2" w14:textId="77777777" w:rsidR="00713DFA" w:rsidRDefault="00713DFA">
      <w:pPr>
        <w:rPr>
          <w:rFonts w:ascii="Garamond" w:eastAsia="Garamond" w:hAnsi="Garamond" w:cs="Garamond"/>
        </w:rPr>
      </w:pPr>
    </w:p>
    <w:p w14:paraId="6FB70000" w14:textId="49E57C5C" w:rsidR="00713DFA" w:rsidRDefault="0000000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Budapest, 202</w:t>
      </w:r>
      <w:r w:rsidR="002921F2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>.</w:t>
      </w:r>
      <w:r w:rsidR="002921F2">
        <w:rPr>
          <w:rFonts w:ascii="Garamond" w:eastAsia="Garamond" w:hAnsi="Garamond" w:cs="Garamond"/>
        </w:rPr>
        <w:t xml:space="preserve"> május 14. </w:t>
      </w:r>
    </w:p>
    <w:p w14:paraId="5A87E54D" w14:textId="77777777" w:rsidR="00713DFA" w:rsidRDefault="00713DFA">
      <w:pPr>
        <w:rPr>
          <w:rFonts w:ascii="Garamond" w:eastAsia="Garamond" w:hAnsi="Garamond" w:cs="Garamond"/>
        </w:rPr>
      </w:pPr>
    </w:p>
    <w:p w14:paraId="2A74AAFE" w14:textId="404BF261" w:rsidR="00713DFA" w:rsidRDefault="0000000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Tak</w:t>
      </w:r>
      <w:r w:rsidR="002921F2">
        <w:rPr>
          <w:rFonts w:ascii="Garamond" w:eastAsia="Garamond" w:hAnsi="Garamond" w:cs="Garamond"/>
        </w:rPr>
        <w:t>aró Milán</w:t>
      </w:r>
    </w:p>
    <w:p w14:paraId="58D09AF4" w14:textId="77777777" w:rsidR="00713DFA" w:rsidRDefault="0000000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Elnök</w:t>
      </w:r>
    </w:p>
    <w:p w14:paraId="55D563D2" w14:textId="77777777" w:rsidR="00713DFA" w:rsidRDefault="0000000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ELTE TÓK HÖK</w:t>
      </w:r>
    </w:p>
    <w:p w14:paraId="76635FAE" w14:textId="77777777" w:rsidR="00713DFA" w:rsidRDefault="00713DFA">
      <w:pPr>
        <w:rPr>
          <w:rFonts w:ascii="Garamond" w:eastAsia="Garamond" w:hAnsi="Garamond" w:cs="Garamond"/>
        </w:rPr>
      </w:pPr>
    </w:p>
    <w:p w14:paraId="5D5A81BB" w14:textId="77777777" w:rsidR="00713DFA" w:rsidRDefault="00713DFA">
      <w:pPr>
        <w:rPr>
          <w:rFonts w:ascii="Garamond" w:eastAsia="Garamond" w:hAnsi="Garamond" w:cs="Garamond"/>
        </w:rPr>
      </w:pPr>
    </w:p>
    <w:p w14:paraId="742FD5F2" w14:textId="77777777" w:rsidR="00713DFA" w:rsidRDefault="00713DFA">
      <w:pPr>
        <w:rPr>
          <w:rFonts w:ascii="Garamond" w:eastAsia="Garamond" w:hAnsi="Garamond" w:cs="Garamond"/>
        </w:rPr>
      </w:pPr>
    </w:p>
    <w:p w14:paraId="6A2F9E25" w14:textId="77777777" w:rsidR="00713DFA" w:rsidRDefault="00713DFA">
      <w:pPr>
        <w:rPr>
          <w:rFonts w:ascii="Garamond" w:eastAsia="Garamond" w:hAnsi="Garamond" w:cs="Garamond"/>
        </w:rPr>
      </w:pPr>
    </w:p>
    <w:p w14:paraId="3FD2EDBF" w14:textId="77777777" w:rsidR="00713DFA" w:rsidRDefault="00713DFA">
      <w:pPr>
        <w:rPr>
          <w:rFonts w:ascii="Garamond" w:eastAsia="Garamond" w:hAnsi="Garamond" w:cs="Garamond"/>
        </w:rPr>
      </w:pPr>
    </w:p>
    <w:p w14:paraId="19F79F57" w14:textId="77777777" w:rsidR="00713DFA" w:rsidRDefault="00713DFA">
      <w:pPr>
        <w:rPr>
          <w:rFonts w:ascii="Garamond" w:eastAsia="Garamond" w:hAnsi="Garamond" w:cs="Garamond"/>
        </w:rPr>
      </w:pPr>
    </w:p>
    <w:p w14:paraId="4BA8961C" w14:textId="77777777" w:rsidR="00713DFA" w:rsidRDefault="00713DFA">
      <w:pPr>
        <w:rPr>
          <w:rFonts w:ascii="Garamond" w:eastAsia="Garamond" w:hAnsi="Garamond" w:cs="Garamond"/>
        </w:rPr>
      </w:pPr>
    </w:p>
    <w:p w14:paraId="1D939148" w14:textId="77777777" w:rsidR="00713DFA" w:rsidRDefault="00713DFA">
      <w:pPr>
        <w:rPr>
          <w:rFonts w:ascii="Garamond" w:eastAsia="Garamond" w:hAnsi="Garamond" w:cs="Garamond"/>
        </w:rPr>
      </w:pPr>
    </w:p>
    <w:p w14:paraId="41393A38" w14:textId="77777777" w:rsidR="00713DFA" w:rsidRDefault="00713DFA">
      <w:pPr>
        <w:rPr>
          <w:rFonts w:ascii="Garamond" w:eastAsia="Garamond" w:hAnsi="Garamond" w:cs="Garamond"/>
        </w:rPr>
      </w:pPr>
    </w:p>
    <w:p w14:paraId="4B7B3FA0" w14:textId="77777777" w:rsidR="00713DFA" w:rsidRDefault="00713DFA">
      <w:pPr>
        <w:rPr>
          <w:rFonts w:ascii="Garamond" w:eastAsia="Garamond" w:hAnsi="Garamond" w:cs="Garamond"/>
        </w:rPr>
      </w:pPr>
    </w:p>
    <w:p w14:paraId="5244A954" w14:textId="77777777" w:rsidR="00713DFA" w:rsidRDefault="00713DFA">
      <w:pPr>
        <w:rPr>
          <w:rFonts w:ascii="Garamond" w:eastAsia="Garamond" w:hAnsi="Garamond" w:cs="Garamond"/>
        </w:rPr>
      </w:pPr>
    </w:p>
    <w:p w14:paraId="2F20CAF1" w14:textId="77777777" w:rsidR="00713DFA" w:rsidRDefault="00713DFA">
      <w:pPr>
        <w:rPr>
          <w:rFonts w:ascii="Garamond" w:eastAsia="Garamond" w:hAnsi="Garamond" w:cs="Garamond"/>
        </w:rPr>
      </w:pPr>
    </w:p>
    <w:p w14:paraId="181647B6" w14:textId="77777777" w:rsidR="00713DFA" w:rsidRDefault="00713DFA">
      <w:pPr>
        <w:rPr>
          <w:rFonts w:ascii="Garamond" w:eastAsia="Garamond" w:hAnsi="Garamond" w:cs="Garamond"/>
        </w:rPr>
      </w:pPr>
    </w:p>
    <w:p w14:paraId="29C9C186" w14:textId="77777777" w:rsidR="00713DFA" w:rsidRDefault="00713DFA">
      <w:pPr>
        <w:rPr>
          <w:rFonts w:ascii="Garamond" w:eastAsia="Garamond" w:hAnsi="Garamond" w:cs="Garamond"/>
        </w:rPr>
      </w:pPr>
    </w:p>
    <w:p w14:paraId="3C11F232" w14:textId="77777777" w:rsidR="00713DFA" w:rsidRDefault="00713DFA">
      <w:pPr>
        <w:rPr>
          <w:rFonts w:ascii="Garamond" w:eastAsia="Garamond" w:hAnsi="Garamond" w:cs="Garamond"/>
        </w:rPr>
      </w:pPr>
    </w:p>
    <w:p w14:paraId="17852AB4" w14:textId="77777777" w:rsidR="00713DFA" w:rsidRDefault="00713DFA">
      <w:pPr>
        <w:rPr>
          <w:rFonts w:ascii="Garamond" w:eastAsia="Garamond" w:hAnsi="Garamond" w:cs="Garamond"/>
        </w:rPr>
      </w:pPr>
    </w:p>
    <w:p w14:paraId="6AC3FA41" w14:textId="77777777" w:rsidR="00713DFA" w:rsidRDefault="00713DFA">
      <w:pPr>
        <w:rPr>
          <w:rFonts w:ascii="Garamond" w:eastAsia="Garamond" w:hAnsi="Garamond" w:cs="Garamond"/>
        </w:rPr>
      </w:pPr>
    </w:p>
    <w:p w14:paraId="7B6478A9" w14:textId="77777777" w:rsidR="00713DFA" w:rsidRDefault="00713DFA">
      <w:pPr>
        <w:rPr>
          <w:rFonts w:ascii="Garamond" w:eastAsia="Garamond" w:hAnsi="Garamond" w:cs="Garamond"/>
        </w:rPr>
      </w:pPr>
    </w:p>
    <w:p w14:paraId="5875DE8F" w14:textId="77777777" w:rsidR="00713DFA" w:rsidRDefault="00713DFA">
      <w:pPr>
        <w:rPr>
          <w:rFonts w:ascii="Garamond" w:eastAsia="Garamond" w:hAnsi="Garamond" w:cs="Garamond"/>
        </w:rPr>
      </w:pPr>
    </w:p>
    <w:p w14:paraId="3CE7F4D5" w14:textId="77777777" w:rsidR="00713DFA" w:rsidRDefault="00713DFA">
      <w:pPr>
        <w:rPr>
          <w:rFonts w:ascii="Garamond" w:eastAsia="Garamond" w:hAnsi="Garamond" w:cs="Garamond"/>
        </w:rPr>
      </w:pPr>
    </w:p>
    <w:p w14:paraId="29A863E6" w14:textId="77777777" w:rsidR="00713DFA" w:rsidRDefault="00713DFA">
      <w:pPr>
        <w:rPr>
          <w:rFonts w:ascii="Garamond" w:eastAsia="Garamond" w:hAnsi="Garamond" w:cs="Garamond"/>
        </w:rPr>
      </w:pPr>
    </w:p>
    <w:p w14:paraId="3C0D4433" w14:textId="77777777" w:rsidR="00713DFA" w:rsidRDefault="00713DFA">
      <w:pPr>
        <w:rPr>
          <w:rFonts w:ascii="Garamond" w:eastAsia="Garamond" w:hAnsi="Garamond" w:cs="Garamond"/>
        </w:rPr>
      </w:pPr>
    </w:p>
    <w:p w14:paraId="63FE239B" w14:textId="77777777" w:rsidR="00713DFA" w:rsidRDefault="00000000">
      <w:pPr>
        <w:rPr>
          <w:color w:val="1D2129"/>
          <w:sz w:val="22"/>
          <w:szCs w:val="22"/>
          <w:highlight w:val="white"/>
        </w:rPr>
      </w:pPr>
      <w:r>
        <w:rPr>
          <w:b/>
          <w:smallCaps/>
          <w:sz w:val="22"/>
          <w:szCs w:val="22"/>
        </w:rPr>
        <w:t>Jelenlévők:</w:t>
      </w: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694"/>
      </w:tblGrid>
      <w:tr w:rsidR="00713DFA" w14:paraId="79453F43" w14:textId="7777777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CB4D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Elnök:</w:t>
            </w:r>
          </w:p>
          <w:p w14:paraId="118C0239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Alelnök:</w:t>
            </w:r>
          </w:p>
          <w:p w14:paraId="433DEF7E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elnökök: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83C0" w14:textId="5AFBD6AA" w:rsidR="00713DFA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  <w:r w:rsidR="002921F2">
              <w:rPr>
                <w:b/>
                <w:sz w:val="22"/>
                <w:szCs w:val="22"/>
              </w:rPr>
              <w:t>aró Milán</w:t>
            </w:r>
          </w:p>
          <w:p w14:paraId="7FE02175" w14:textId="245AE557" w:rsidR="00713DFA" w:rsidRDefault="002921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Tisza Anna Krisztina</w:t>
            </w:r>
          </w:p>
          <w:p w14:paraId="547074FF" w14:textId="790B8801" w:rsidR="00713DFA" w:rsidRDefault="00A34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Kreisz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Janka,Duró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Viktória,Parag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Hanna,Tóth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László,Ferenczy</w:t>
            </w:r>
            <w:proofErr w:type="spellEnd"/>
            <w:r>
              <w:rPr>
                <w:b/>
                <w:sz w:val="22"/>
                <w:szCs w:val="22"/>
              </w:rPr>
              <w:t xml:space="preserve"> Eszter</w:t>
            </w:r>
          </w:p>
        </w:tc>
      </w:tr>
      <w:tr w:rsidR="00713DFA" w14:paraId="19076F00" w14:textId="7777777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EB5E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Bizottsági tagok: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6312" w14:textId="477FAB2D" w:rsidR="00713DFA" w:rsidRDefault="00A3411D" w:rsidP="00A3411D">
            <w:pPr>
              <w:rPr>
                <w:b/>
                <w:sz w:val="22"/>
                <w:szCs w:val="22"/>
              </w:rPr>
            </w:pPr>
            <w:r w:rsidRPr="00A3411D">
              <w:rPr>
                <w:b/>
                <w:sz w:val="22"/>
                <w:szCs w:val="22"/>
              </w:rPr>
              <w:t>Szőke Lili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3411D">
              <w:rPr>
                <w:b/>
                <w:sz w:val="22"/>
                <w:szCs w:val="22"/>
              </w:rPr>
              <w:t>Nagy Barbara</w:t>
            </w:r>
            <w:r>
              <w:rPr>
                <w:b/>
                <w:sz w:val="22"/>
                <w:szCs w:val="22"/>
              </w:rPr>
              <w:t>, Kiss Dorina, Lelkes Franciska</w:t>
            </w:r>
          </w:p>
        </w:tc>
      </w:tr>
      <w:tr w:rsidR="00713DFA" w14:paraId="05D45D59" w14:textId="7777777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516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Referensek: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CEC6" w14:textId="511CBE02" w:rsidR="00713DFA" w:rsidRDefault="00A34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Szaniszló Zita, Magyari Barnabás, Bekő Lilla, Pásztor Hanna, Király Pálma Dóra, </w:t>
            </w:r>
            <w:proofErr w:type="spellStart"/>
            <w:r>
              <w:rPr>
                <w:b/>
                <w:sz w:val="22"/>
                <w:szCs w:val="22"/>
              </w:rPr>
              <w:t>Fancsik</w:t>
            </w:r>
            <w:proofErr w:type="spellEnd"/>
            <w:r>
              <w:rPr>
                <w:b/>
                <w:sz w:val="22"/>
                <w:szCs w:val="22"/>
              </w:rPr>
              <w:t xml:space="preserve"> Fanni</w:t>
            </w:r>
          </w:p>
        </w:tc>
      </w:tr>
      <w:tr w:rsidR="00713DFA" w14:paraId="7FA682B4" w14:textId="7777777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DC386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Ellenőrző Bizottság: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BB42" w14:textId="4F0EFAD8" w:rsidR="00713DFA" w:rsidRDefault="002921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Cseklán Csenge, </w:t>
            </w:r>
            <w:proofErr w:type="spellStart"/>
            <w:r>
              <w:rPr>
                <w:b/>
                <w:sz w:val="22"/>
                <w:szCs w:val="22"/>
              </w:rPr>
              <w:t>Paunoch</w:t>
            </w:r>
            <w:proofErr w:type="spellEnd"/>
            <w:r>
              <w:rPr>
                <w:b/>
                <w:sz w:val="22"/>
                <w:szCs w:val="22"/>
              </w:rPr>
              <w:t xml:space="preserve"> Péter, </w:t>
            </w:r>
            <w:proofErr w:type="spellStart"/>
            <w:r>
              <w:rPr>
                <w:b/>
                <w:sz w:val="22"/>
                <w:szCs w:val="22"/>
              </w:rPr>
              <w:t>Terényi</w:t>
            </w:r>
            <w:proofErr w:type="spellEnd"/>
            <w:r>
              <w:rPr>
                <w:b/>
                <w:sz w:val="22"/>
                <w:szCs w:val="22"/>
              </w:rPr>
              <w:t xml:space="preserve"> Orsolya</w:t>
            </w:r>
          </w:p>
        </w:tc>
      </w:tr>
      <w:tr w:rsidR="00713DFA" w14:paraId="08228D14" w14:textId="7777777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2848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Vendégek:</w:t>
            </w:r>
          </w:p>
          <w:p w14:paraId="0BA3136C" w14:textId="77777777" w:rsidR="00713DFA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Juniorok: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D1BB" w14:textId="4FC6FB0C" w:rsidR="00713DFA" w:rsidRDefault="002921F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Sille</w:t>
            </w:r>
            <w:proofErr w:type="spellEnd"/>
            <w:r>
              <w:rPr>
                <w:b/>
                <w:sz w:val="22"/>
                <w:szCs w:val="22"/>
              </w:rPr>
              <w:t xml:space="preserve"> Brigitta, </w:t>
            </w:r>
            <w:proofErr w:type="spellStart"/>
            <w:r>
              <w:rPr>
                <w:b/>
                <w:sz w:val="22"/>
                <w:szCs w:val="22"/>
              </w:rPr>
              <w:t>Fera</w:t>
            </w:r>
            <w:proofErr w:type="spellEnd"/>
            <w:r>
              <w:rPr>
                <w:b/>
                <w:sz w:val="22"/>
                <w:szCs w:val="22"/>
              </w:rPr>
              <w:t xml:space="preserve"> Dóra</w:t>
            </w:r>
          </w:p>
          <w:p w14:paraId="7476AEF3" w14:textId="0E899493" w:rsidR="00713DFA" w:rsidRDefault="00713DFA">
            <w:pPr>
              <w:rPr>
                <w:b/>
                <w:sz w:val="22"/>
                <w:szCs w:val="22"/>
              </w:rPr>
            </w:pPr>
          </w:p>
        </w:tc>
      </w:tr>
    </w:tbl>
    <w:p w14:paraId="308AE1DA" w14:textId="77777777" w:rsidR="00713DFA" w:rsidRDefault="00713DFA">
      <w:pPr>
        <w:rPr>
          <w:sz w:val="22"/>
          <w:szCs w:val="22"/>
        </w:rPr>
      </w:pPr>
    </w:p>
    <w:p w14:paraId="5B073AC4" w14:textId="5892DE26" w:rsidR="00713DFA" w:rsidRDefault="0000000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kezdete</w:t>
      </w:r>
      <w:r>
        <w:rPr>
          <w:sz w:val="22"/>
          <w:szCs w:val="22"/>
        </w:rPr>
        <w:t>: 18:</w:t>
      </w:r>
      <w:r w:rsidR="002921F2">
        <w:rPr>
          <w:sz w:val="22"/>
          <w:szCs w:val="22"/>
        </w:rPr>
        <w:t>04</w:t>
      </w:r>
    </w:p>
    <w:p w14:paraId="3F66517D" w14:textId="77777777" w:rsidR="00713DFA" w:rsidRDefault="00000000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Az ülés valódi helyszíne: fsz. 31</w:t>
      </w:r>
    </w:p>
    <w:p w14:paraId="5350EB8C" w14:textId="77777777" w:rsidR="00713DFA" w:rsidRDefault="00713DFA">
      <w:pPr>
        <w:rPr>
          <w:sz w:val="22"/>
          <w:szCs w:val="22"/>
        </w:rPr>
      </w:pPr>
    </w:p>
    <w:p w14:paraId="62692A1B" w14:textId="77777777" w:rsidR="00713DFA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Ellenőrző Bizottság megállapítja, hogy az elnökség 6</w:t>
      </w:r>
      <w:r>
        <w:rPr>
          <w:rFonts w:ascii="Cambria" w:eastAsia="Cambria" w:hAnsi="Cambria" w:cs="Cambria"/>
          <w:i/>
          <w:color w:val="000000"/>
        </w:rPr>
        <w:t xml:space="preserve"> mandátummal</w:t>
      </w:r>
      <w:r>
        <w:rPr>
          <w:rFonts w:ascii="Cambria" w:eastAsia="Cambria" w:hAnsi="Cambria" w:cs="Cambria"/>
          <w:color w:val="000000"/>
        </w:rPr>
        <w:t xml:space="preserve"> határozatképes.</w:t>
      </w:r>
    </w:p>
    <w:p w14:paraId="77813C40" w14:textId="2AB753B0" w:rsidR="00713DFA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>Tak</w:t>
      </w:r>
      <w:r w:rsidR="002921F2">
        <w:rPr>
          <w:rFonts w:ascii="Cambria" w:eastAsia="Cambria" w:hAnsi="Cambria" w:cs="Cambria"/>
          <w:i/>
          <w:color w:val="000000"/>
        </w:rPr>
        <w:t>aró Milán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felkéri </w:t>
      </w:r>
      <w:proofErr w:type="spellStart"/>
      <w:r>
        <w:rPr>
          <w:rFonts w:ascii="Cambria" w:eastAsia="Cambria" w:hAnsi="Cambria" w:cs="Cambria"/>
          <w:i/>
          <w:color w:val="000000"/>
        </w:rPr>
        <w:t>T</w:t>
      </w:r>
      <w:r w:rsidR="002921F2">
        <w:rPr>
          <w:rFonts w:ascii="Cambria" w:eastAsia="Cambria" w:hAnsi="Cambria" w:cs="Cambria"/>
          <w:i/>
          <w:color w:val="000000"/>
        </w:rPr>
        <w:t>erényi</w:t>
      </w:r>
      <w:proofErr w:type="spellEnd"/>
      <w:r w:rsidR="002921F2">
        <w:rPr>
          <w:rFonts w:ascii="Cambria" w:eastAsia="Cambria" w:hAnsi="Cambria" w:cs="Cambria"/>
          <w:i/>
          <w:color w:val="000000"/>
        </w:rPr>
        <w:t xml:space="preserve"> Orsolyát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jegyzőkönyvvezetőnek.</w:t>
      </w:r>
    </w:p>
    <w:p w14:paraId="33F1596A" w14:textId="6AC3D1F5" w:rsidR="00713DFA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proofErr w:type="spellStart"/>
      <w:r>
        <w:rPr>
          <w:rFonts w:ascii="Cambria" w:eastAsia="Cambria" w:hAnsi="Cambria" w:cs="Cambria"/>
          <w:i/>
          <w:color w:val="000000"/>
        </w:rPr>
        <w:t>T</w:t>
      </w:r>
      <w:r w:rsidR="002921F2">
        <w:rPr>
          <w:rFonts w:ascii="Cambria" w:eastAsia="Cambria" w:hAnsi="Cambria" w:cs="Cambria"/>
          <w:i/>
          <w:color w:val="000000"/>
        </w:rPr>
        <w:t>erényi</w:t>
      </w:r>
      <w:proofErr w:type="spellEnd"/>
      <w:r w:rsidR="002921F2">
        <w:rPr>
          <w:rFonts w:ascii="Cambria" w:eastAsia="Cambria" w:hAnsi="Cambria" w:cs="Cambria"/>
          <w:i/>
          <w:color w:val="000000"/>
        </w:rPr>
        <w:t xml:space="preserve"> Orsolya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a jelölést elfogadja. Az elnökség egyhangúlag elfogadja.</w:t>
      </w:r>
    </w:p>
    <w:p w14:paraId="4CFFFC37" w14:textId="77777777" w:rsidR="00713DFA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Az előzetesen kiküldött napirendi pontokhoz módosító javaslat nincs.</w:t>
      </w:r>
    </w:p>
    <w:p w14:paraId="137BB97A" w14:textId="77777777" w:rsidR="00713DFA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rFonts w:ascii="Cambria" w:eastAsia="Cambria" w:hAnsi="Cambria" w:cs="Cambria"/>
          <w:color w:val="000000"/>
        </w:rPr>
        <w:t>A napirendet az elnökség egyhangúlag elfogadja.</w:t>
      </w:r>
    </w:p>
    <w:p w14:paraId="0C873B97" w14:textId="77777777" w:rsidR="00713DFA" w:rsidRDefault="00713DFA">
      <w:pPr>
        <w:rPr>
          <w:rFonts w:ascii="Garamond" w:eastAsia="Garamond" w:hAnsi="Garamond" w:cs="Garamond"/>
        </w:rPr>
      </w:pPr>
    </w:p>
    <w:p w14:paraId="3B05C129" w14:textId="77777777" w:rsidR="00713DFA" w:rsidRDefault="00000000">
      <w:pPr>
        <w:spacing w:after="160" w:line="259" w:lineRule="auto"/>
        <w:rPr>
          <w:rFonts w:ascii="Garamond" w:eastAsia="Garamond" w:hAnsi="Garamond" w:cs="Garamond"/>
        </w:rPr>
      </w:pPr>
      <w:r>
        <w:br w:type="page"/>
      </w:r>
    </w:p>
    <w:p w14:paraId="66D0094D" w14:textId="77777777" w:rsidR="00713DFA" w:rsidRDefault="00713DFA">
      <w:pPr>
        <w:rPr>
          <w:sz w:val="22"/>
          <w:szCs w:val="22"/>
        </w:rPr>
      </w:pPr>
    </w:p>
    <w:p w14:paraId="5601ACC8" w14:textId="77777777" w:rsidR="00713DFA" w:rsidRPr="00A341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u w:val="single"/>
        </w:rPr>
      </w:pPr>
      <w:r w:rsidRPr="00A3411D">
        <w:rPr>
          <w:b/>
          <w:color w:val="000000"/>
          <w:u w:val="single"/>
        </w:rPr>
        <w:t>Elnöki beszámoló</w:t>
      </w:r>
    </w:p>
    <w:p w14:paraId="194E5E62" w14:textId="77777777" w:rsidR="00713DFA" w:rsidRPr="00A3411D" w:rsidRDefault="00713DFA">
      <w:pPr>
        <w:spacing w:after="120"/>
        <w:jc w:val="both"/>
        <w:rPr>
          <w:b/>
        </w:rPr>
      </w:pPr>
    </w:p>
    <w:p w14:paraId="6E879464" w14:textId="13888A23" w:rsidR="00713DFA" w:rsidRPr="00A3411D" w:rsidRDefault="00000000">
      <w:pPr>
        <w:spacing w:after="120"/>
        <w:jc w:val="both"/>
      </w:pPr>
      <w:r w:rsidRPr="00A3411D">
        <w:rPr>
          <w:b/>
        </w:rPr>
        <w:t>Ta</w:t>
      </w:r>
      <w:r w:rsidR="00C34C78" w:rsidRPr="00A3411D">
        <w:rPr>
          <w:b/>
        </w:rPr>
        <w:t>karó Milán</w:t>
      </w:r>
      <w:r w:rsidRPr="00A3411D">
        <w:rPr>
          <w:b/>
        </w:rPr>
        <w:t xml:space="preserve">: </w:t>
      </w:r>
      <w:r w:rsidR="00F240C5" w:rsidRPr="00A3411D">
        <w:t>EHÖK elnökségin vettem részt. Itt több mindenről volt szó. Mint például arról is, hogy</w:t>
      </w:r>
      <w:r w:rsidR="002B1EC9" w:rsidRPr="00A3411D">
        <w:t xml:space="preserve"> nem minden kar tárolja a szakdolgozatokat. Mióta digitálisan kell leadni, nem tudják hogyan lehetne ezt őrizni, illetve ellenőrizni. Itt a jogi osztály, az oktatási</w:t>
      </w:r>
      <w:r w:rsidR="00C35C0B" w:rsidRPr="00A3411D">
        <w:t xml:space="preserve"> igazgatóság és a könyvtár gondolkodik, hogy hogyan kellene elérhetővé tenni ezeket. </w:t>
      </w:r>
    </w:p>
    <w:p w14:paraId="68B40339" w14:textId="12151A28" w:rsidR="00871241" w:rsidRPr="00A3411D" w:rsidRDefault="00871241">
      <w:pPr>
        <w:spacing w:after="120"/>
        <w:jc w:val="both"/>
      </w:pPr>
      <w:r w:rsidRPr="00A3411D">
        <w:t xml:space="preserve">HÖOK közgyűlésen is részt vettem Takács Luca Sárával. </w:t>
      </w:r>
    </w:p>
    <w:p w14:paraId="636ED940" w14:textId="7C468C95" w:rsidR="00871241" w:rsidRPr="00A3411D" w:rsidRDefault="00871241">
      <w:pPr>
        <w:spacing w:after="120"/>
        <w:jc w:val="both"/>
      </w:pPr>
      <w:r w:rsidRPr="00A3411D">
        <w:t xml:space="preserve">EHÖK részéről egy kérés érkezett hozzánk, hogy a könyvtári </w:t>
      </w:r>
      <w:proofErr w:type="spellStart"/>
      <w:r w:rsidRPr="00A3411D">
        <w:t>munkahírdetést</w:t>
      </w:r>
      <w:proofErr w:type="spellEnd"/>
      <w:r w:rsidRPr="00A3411D">
        <w:t xml:space="preserve"> minél jobban reklámozzuk.</w:t>
      </w:r>
      <w:r w:rsidR="00AB02DE" w:rsidRPr="00A3411D">
        <w:t xml:space="preserve"> Minél több embert mozgósítsunk.</w:t>
      </w:r>
    </w:p>
    <w:p w14:paraId="346CE51F" w14:textId="0C9B2B2D" w:rsidR="00970696" w:rsidRPr="00A3411D" w:rsidRDefault="00970696">
      <w:pPr>
        <w:spacing w:after="120"/>
        <w:jc w:val="both"/>
      </w:pPr>
      <w:r w:rsidRPr="00A3411D">
        <w:t>OHÜB ülésen vettem részt múlthét szerdán (05.10.). Itt a HKR általános módosítási szabályzatairól volt szó. A csalás szempontjából az EHÖK vétózott, mert szeretnék a csalásokat szankcionálni, viszont abban a felállásban, ahogy ez az OHÜB elé került előterjesztésre, azt nem fogadtuk el. Ezért most az EHÖK-kel azon fogunk dolgozni, hogy mi az a csalási szankció, amit el tudunk fogadni</w:t>
      </w:r>
      <w:r w:rsidR="00AB02DE" w:rsidRPr="00A3411D">
        <w:t>. M</w:t>
      </w:r>
      <w:r w:rsidRPr="00A3411D">
        <w:t>ikor és hogyan indulhat fegyelmi eljárás</w:t>
      </w:r>
      <w:r w:rsidR="00AB02DE" w:rsidRPr="00A3411D">
        <w:t xml:space="preserve"> ennek esetében. </w:t>
      </w:r>
    </w:p>
    <w:p w14:paraId="50A01037" w14:textId="7C7F8CA9" w:rsidR="00AB02DE" w:rsidRPr="00A3411D" w:rsidRDefault="00AB02DE">
      <w:pPr>
        <w:spacing w:after="120"/>
        <w:jc w:val="both"/>
      </w:pPr>
      <w:r w:rsidRPr="00A3411D">
        <w:t>EHÖK elnökségin szóba kerültek a gólyabálok. Kérés volt az EHÖK részéről, hogy 3-4 időpontot adjunk le, ha szeretnénk bármilyen rendezvényt tartani</w:t>
      </w:r>
      <w:r w:rsidR="00B32BDD" w:rsidRPr="00A3411D">
        <w:t xml:space="preserve"> </w:t>
      </w:r>
      <w:r w:rsidRPr="00A3411D">
        <w:t xml:space="preserve">a Gömb aulában vagy a Harmónia teremben.  Még szó volt a múltheti helyszínbejárásról, ahol tőlünk is sokan megnézték a Zánka Erzsébet tábort, ahol az Orientációs tábor lesz. Amennyiben nálunk is felmerül valamilyen probléma a szolgáltatóval, azt jelezzük az EHÖK felé. </w:t>
      </w:r>
    </w:p>
    <w:p w14:paraId="49578E9E" w14:textId="5280C6A5" w:rsidR="00CA4999" w:rsidRPr="00A3411D" w:rsidRDefault="00CA4999">
      <w:pPr>
        <w:spacing w:after="120"/>
        <w:jc w:val="both"/>
      </w:pPr>
      <w:r w:rsidRPr="00A3411D">
        <w:t xml:space="preserve">Dékáni tanács volt több elemben is. Szóba jött, hogy november 3-4.-én lesz egy konferencia, amit kértek, hogy majd </w:t>
      </w:r>
      <w:r w:rsidR="00A3411D" w:rsidRPr="00A3411D">
        <w:t>hirdessünk</w:t>
      </w:r>
      <w:r w:rsidRPr="00A3411D">
        <w:t xml:space="preserve"> is. A Pipi térnél kiírásra kerül a Közbeszerzési pályázat. Ennek a szerződésfeltételeiről volt még itt szó. Alapvetően most azok a szerződésfeltételek, hogy legyen kettő kiszolgáló pult. Egy az elviteleseknek és egy a helyben fogyasztásra, illetve legyen kártyás fizetési lehetőség. Ami még fontos, hogy </w:t>
      </w:r>
      <w:r w:rsidR="000B7145" w:rsidRPr="00A3411D">
        <w:t xml:space="preserve">az esetleges járványügyi rendelkezések, amik az intézmény fenttartásra és működésre vonatkoznak, azok vonatkozzanak az itt működő étteremre is. Ami a HKR-t illeti, itt </w:t>
      </w:r>
      <w:proofErr w:type="spellStart"/>
      <w:r w:rsidR="000B7145" w:rsidRPr="00A3411D">
        <w:t>Svraka</w:t>
      </w:r>
      <w:proofErr w:type="spellEnd"/>
      <w:r w:rsidR="000B7145" w:rsidRPr="00A3411D">
        <w:t xml:space="preserve"> Bernadett számolt be róla, hogy több pontban módosult. Kitérve a gyakorlatokra és a krónikus tartós betegségekre. </w:t>
      </w:r>
    </w:p>
    <w:p w14:paraId="6033A3AB" w14:textId="77B8F66F" w:rsidR="000B7145" w:rsidRPr="00A3411D" w:rsidRDefault="000B7145">
      <w:pPr>
        <w:spacing w:after="120"/>
        <w:jc w:val="both"/>
      </w:pPr>
      <w:r w:rsidRPr="00A3411D">
        <w:t xml:space="preserve">Szó esett az alkalmassági vizsgáról. Május 26.-án lesz az egyetem előtti Tamási Áron szobor avatása. Ennek értelmében lesznek korlátozások és lezárások. </w:t>
      </w:r>
    </w:p>
    <w:p w14:paraId="0205D051" w14:textId="4581A34B" w:rsidR="000B7145" w:rsidRPr="00A3411D" w:rsidRDefault="000B7145">
      <w:pPr>
        <w:spacing w:after="120"/>
        <w:jc w:val="both"/>
      </w:pPr>
      <w:r w:rsidRPr="00A3411D">
        <w:t xml:space="preserve">Szabóné dr. Szitányi Judit és dr. Lénárd András dékánhelyettesek voltak Romániában. Létre akarnak hozni szintén egy külföldi </w:t>
      </w:r>
      <w:proofErr w:type="spellStart"/>
      <w:r w:rsidRPr="00A3411D">
        <w:t>Erasmusos</w:t>
      </w:r>
      <w:proofErr w:type="spellEnd"/>
      <w:r w:rsidRPr="00A3411D">
        <w:t xml:space="preserve"> együttműködést.</w:t>
      </w:r>
    </w:p>
    <w:p w14:paraId="6254A268" w14:textId="77777777" w:rsidR="00713DFA" w:rsidRPr="00A3411D" w:rsidRDefault="00713DFA">
      <w:pPr>
        <w:shd w:val="clear" w:color="auto" w:fill="FFFFFF"/>
        <w:rPr>
          <w:color w:val="050505"/>
        </w:rPr>
      </w:pPr>
    </w:p>
    <w:p w14:paraId="63E76724" w14:textId="77777777" w:rsidR="00713DFA" w:rsidRPr="00A3411D" w:rsidRDefault="00713DFA">
      <w:pPr>
        <w:shd w:val="clear" w:color="auto" w:fill="FFFFFF"/>
        <w:rPr>
          <w:color w:val="050505"/>
        </w:rPr>
      </w:pPr>
    </w:p>
    <w:p w14:paraId="30B65399" w14:textId="4471B906" w:rsidR="00713DFA" w:rsidRPr="00A3411D" w:rsidRDefault="00000000" w:rsidP="000B7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 w:rsidRPr="00A3411D">
        <w:rPr>
          <w:b/>
          <w:color w:val="000000"/>
          <w:u w:val="single"/>
        </w:rPr>
        <w:t>Bejelentések</w:t>
      </w:r>
      <w:r w:rsidR="000B7145" w:rsidRPr="00A3411D">
        <w:rPr>
          <w:b/>
          <w:color w:val="000000"/>
          <w:u w:val="single"/>
        </w:rPr>
        <w:t xml:space="preserve"> </w:t>
      </w:r>
    </w:p>
    <w:p w14:paraId="32E198B2" w14:textId="77777777" w:rsidR="000B7145" w:rsidRPr="00A3411D" w:rsidRDefault="000B7145" w:rsidP="000B71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703ACA96" w14:textId="0B58F778" w:rsidR="00D22F22" w:rsidRPr="00A3411D" w:rsidRDefault="00D22F22" w:rsidP="00D22F2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DB1D9E4" w14:textId="77777777" w:rsidR="00713DFA" w:rsidRPr="00A3411D" w:rsidRDefault="00713DFA">
      <w:pPr>
        <w:rPr>
          <w:color w:val="050505"/>
          <w:highlight w:val="white"/>
        </w:rPr>
      </w:pPr>
    </w:p>
    <w:p w14:paraId="0B00DA58" w14:textId="77777777" w:rsidR="00713DFA" w:rsidRPr="00A3411D" w:rsidRDefault="00713DFA"/>
    <w:p w14:paraId="33FBD360" w14:textId="77777777" w:rsidR="00D22F22" w:rsidRPr="00A3411D" w:rsidRDefault="00D22F22"/>
    <w:p w14:paraId="2463F876" w14:textId="77777777" w:rsidR="00D22F22" w:rsidRPr="00A3411D" w:rsidRDefault="00D22F22"/>
    <w:p w14:paraId="3AC525A1" w14:textId="77777777" w:rsidR="00713DFA" w:rsidRPr="00A341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b/>
          <w:color w:val="000000"/>
          <w:u w:val="single"/>
        </w:rPr>
      </w:pPr>
      <w:r w:rsidRPr="00A3411D">
        <w:rPr>
          <w:b/>
          <w:color w:val="000000"/>
          <w:u w:val="single"/>
        </w:rPr>
        <w:t>Rendezvények</w:t>
      </w:r>
    </w:p>
    <w:p w14:paraId="38416C27" w14:textId="77777777" w:rsidR="00713DFA" w:rsidRPr="00A3411D" w:rsidRDefault="00713DFA">
      <w:pPr>
        <w:spacing w:after="120"/>
        <w:jc w:val="both"/>
        <w:rPr>
          <w:b/>
          <w:u w:val="single"/>
        </w:rPr>
      </w:pPr>
    </w:p>
    <w:p w14:paraId="40DEE5C4" w14:textId="37C69C0C" w:rsidR="00713DFA" w:rsidRPr="00A3411D" w:rsidRDefault="00D22F22" w:rsidP="00B32BDD">
      <w:pPr>
        <w:jc w:val="both"/>
      </w:pPr>
      <w:r w:rsidRPr="00A3411D">
        <w:rPr>
          <w:b/>
        </w:rPr>
        <w:t xml:space="preserve">Ferenczy Eszter: </w:t>
      </w:r>
      <w:r w:rsidRPr="00A3411D">
        <w:t xml:space="preserve">Május 24-26. alkalmassági vizsga. Még mindig kevesen vagyunk. Kérlek írjátok be magatokat a táblázatba! Pontos információkról még fogok írni nektek. Akinek van ELTE pólója, az hozza. Akinek nincs, az fekete pólóban jöjjön. </w:t>
      </w:r>
    </w:p>
    <w:p w14:paraId="68FF848A" w14:textId="77777777" w:rsidR="00D22F22" w:rsidRPr="00A3411D" w:rsidRDefault="00D22F22" w:rsidP="00B32BDD">
      <w:pPr>
        <w:jc w:val="both"/>
      </w:pPr>
    </w:p>
    <w:p w14:paraId="4A470B2D" w14:textId="080E4A44" w:rsidR="00E22417" w:rsidRPr="00A3411D" w:rsidRDefault="00D22F22" w:rsidP="00B32BDD">
      <w:pPr>
        <w:jc w:val="both"/>
      </w:pPr>
      <w:r w:rsidRPr="00A3411D">
        <w:rPr>
          <w:b/>
          <w:bCs/>
        </w:rPr>
        <w:t>Takaró Milán</w:t>
      </w:r>
      <w:r w:rsidRPr="00A3411D">
        <w:t xml:space="preserve">: Az Orientáció táborra elkészültek az igénylők a héten. </w:t>
      </w:r>
      <w:r w:rsidR="008532E6" w:rsidRPr="00A3411D">
        <w:t>A grafika és a tánc is nagyon jól halad. Az ELTE Kiadó elfogadta a javaslatot a prospektus kiadásra</w:t>
      </w:r>
      <w:r w:rsidR="0026098E" w:rsidRPr="00A3411D">
        <w:t xml:space="preserve">. </w:t>
      </w:r>
    </w:p>
    <w:p w14:paraId="603AE1BD" w14:textId="77777777" w:rsidR="00713DFA" w:rsidRPr="00A3411D" w:rsidRDefault="00713DFA">
      <w:pPr>
        <w:shd w:val="clear" w:color="auto" w:fill="FFFFFF"/>
      </w:pPr>
    </w:p>
    <w:p w14:paraId="4DF30526" w14:textId="77777777" w:rsidR="00713DFA" w:rsidRPr="00A3411D" w:rsidRDefault="00713DFA">
      <w:pPr>
        <w:shd w:val="clear" w:color="auto" w:fill="FFFFFF"/>
        <w:rPr>
          <w:color w:val="050505"/>
        </w:rPr>
      </w:pPr>
    </w:p>
    <w:p w14:paraId="7F195572" w14:textId="77777777" w:rsidR="00713DFA" w:rsidRPr="00A3411D" w:rsidRDefault="00713DFA">
      <w:pPr>
        <w:shd w:val="clear" w:color="auto" w:fill="FFFFFF"/>
        <w:rPr>
          <w:color w:val="050505"/>
        </w:rPr>
      </w:pPr>
    </w:p>
    <w:p w14:paraId="09F00408" w14:textId="77777777" w:rsidR="00713DFA" w:rsidRPr="00A3411D" w:rsidRDefault="00713DFA">
      <w:pPr>
        <w:shd w:val="clear" w:color="auto" w:fill="FFFFFF"/>
        <w:rPr>
          <w:color w:val="050505"/>
        </w:rPr>
      </w:pPr>
    </w:p>
    <w:p w14:paraId="57D76612" w14:textId="735967E2" w:rsidR="00713DFA" w:rsidRPr="00A3411D" w:rsidRDefault="00853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rPr>
          <w:b/>
          <w:color w:val="050505"/>
          <w:u w:val="single"/>
        </w:rPr>
      </w:pPr>
      <w:r w:rsidRPr="00A3411D">
        <w:rPr>
          <w:b/>
          <w:color w:val="050505"/>
          <w:u w:val="single"/>
        </w:rPr>
        <w:t>Aktualitások:</w:t>
      </w:r>
    </w:p>
    <w:p w14:paraId="5C10A9E1" w14:textId="77777777" w:rsidR="008532E6" w:rsidRPr="00A3411D" w:rsidRDefault="008532E6" w:rsidP="0085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rPr>
          <w:b/>
          <w:color w:val="050505"/>
          <w:u w:val="single"/>
        </w:rPr>
      </w:pPr>
    </w:p>
    <w:p w14:paraId="15D14AE0" w14:textId="57B9ABD6" w:rsidR="008532E6" w:rsidRPr="00A3411D" w:rsidRDefault="008532E6" w:rsidP="00B32B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b/>
          <w:color w:val="050505"/>
          <w:u w:val="single"/>
        </w:rPr>
      </w:pPr>
      <w:r w:rsidRPr="00A3411D">
        <w:rPr>
          <w:b/>
          <w:color w:val="050505"/>
          <w:u w:val="single"/>
        </w:rPr>
        <w:t xml:space="preserve">Takaró Milán: </w:t>
      </w:r>
      <w:r w:rsidRPr="00A3411D">
        <w:rPr>
          <w:bCs/>
          <w:color w:val="050505"/>
        </w:rPr>
        <w:t>Most szombaton lesz az EHÖK által szervezett szemeszterzáró buli a KCSSK-ban. Aki tud, az menjen.</w:t>
      </w:r>
      <w:r w:rsidRPr="00A3411D">
        <w:rPr>
          <w:b/>
          <w:color w:val="050505"/>
          <w:u w:val="single"/>
        </w:rPr>
        <w:t xml:space="preserve"> </w:t>
      </w:r>
    </w:p>
    <w:p w14:paraId="62DFF885" w14:textId="77777777" w:rsidR="008532E6" w:rsidRPr="00A3411D" w:rsidRDefault="008532E6" w:rsidP="00B32B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both"/>
        <w:rPr>
          <w:b/>
          <w:color w:val="050505"/>
          <w:u w:val="single"/>
        </w:rPr>
      </w:pPr>
    </w:p>
    <w:p w14:paraId="58CDE27E" w14:textId="77777777" w:rsidR="008532E6" w:rsidRPr="00A3411D" w:rsidRDefault="008532E6" w:rsidP="0085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rPr>
          <w:b/>
          <w:color w:val="050505"/>
          <w:u w:val="single"/>
        </w:rPr>
      </w:pPr>
    </w:p>
    <w:p w14:paraId="2CD12DA5" w14:textId="1C9E8C98" w:rsidR="008532E6" w:rsidRPr="00A3411D" w:rsidRDefault="00853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rPr>
          <w:b/>
          <w:color w:val="050505"/>
          <w:u w:val="single"/>
        </w:rPr>
      </w:pPr>
      <w:r w:rsidRPr="00A3411D">
        <w:rPr>
          <w:b/>
          <w:color w:val="050505"/>
          <w:u w:val="single"/>
        </w:rPr>
        <w:t xml:space="preserve">Egyebek: </w:t>
      </w:r>
    </w:p>
    <w:p w14:paraId="7D739F18" w14:textId="77777777" w:rsidR="00713DFA" w:rsidRPr="00A3411D" w:rsidRDefault="0071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ind w:left="720"/>
        <w:rPr>
          <w:b/>
          <w:color w:val="050505"/>
          <w:u w:val="single"/>
        </w:rPr>
      </w:pPr>
    </w:p>
    <w:p w14:paraId="57AB64C3" w14:textId="5ECD9F4A" w:rsidR="00713DFA" w:rsidRPr="00A3411D" w:rsidRDefault="008532E6" w:rsidP="00B32BDD">
      <w:pPr>
        <w:shd w:val="clear" w:color="auto" w:fill="FFFFFF"/>
        <w:jc w:val="both"/>
        <w:rPr>
          <w:color w:val="050505"/>
        </w:rPr>
      </w:pPr>
      <w:r w:rsidRPr="00A3411D">
        <w:rPr>
          <w:b/>
          <w:color w:val="050505"/>
        </w:rPr>
        <w:t>Tóth László:</w:t>
      </w:r>
      <w:r w:rsidRPr="00A3411D">
        <w:rPr>
          <w:color w:val="050505"/>
        </w:rPr>
        <w:t xml:space="preserve"> A külföldiek felé is menjen a kommunikáció! Például a jövőheti </w:t>
      </w:r>
      <w:r w:rsidR="00877677" w:rsidRPr="00A3411D">
        <w:rPr>
          <w:color w:val="050505"/>
        </w:rPr>
        <w:t>menetrendről</w:t>
      </w:r>
      <w:r w:rsidRPr="00A3411D">
        <w:rPr>
          <w:color w:val="050505"/>
        </w:rPr>
        <w:t xml:space="preserve"> sem tudnak, ezért a következő dékáni</w:t>
      </w:r>
      <w:r w:rsidR="00877677">
        <w:rPr>
          <w:color w:val="050505"/>
        </w:rPr>
        <w:t xml:space="preserve"> megbeszélésen</w:t>
      </w:r>
      <w:r w:rsidRPr="00A3411D">
        <w:rPr>
          <w:color w:val="050505"/>
        </w:rPr>
        <w:t xml:space="preserve"> fel lehetne hozni ezt a témát. </w:t>
      </w:r>
    </w:p>
    <w:p w14:paraId="5E65B97A" w14:textId="77777777" w:rsidR="008532E6" w:rsidRPr="00A3411D" w:rsidRDefault="008532E6" w:rsidP="00B32BDD">
      <w:pPr>
        <w:shd w:val="clear" w:color="auto" w:fill="FFFFFF"/>
        <w:jc w:val="both"/>
        <w:rPr>
          <w:color w:val="050505"/>
        </w:rPr>
      </w:pPr>
    </w:p>
    <w:p w14:paraId="56F222C0" w14:textId="036D5120" w:rsidR="008532E6" w:rsidRPr="00A3411D" w:rsidRDefault="008532E6" w:rsidP="00B32BDD">
      <w:pPr>
        <w:shd w:val="clear" w:color="auto" w:fill="FFFFFF"/>
        <w:jc w:val="both"/>
        <w:rPr>
          <w:color w:val="050505"/>
        </w:rPr>
      </w:pPr>
      <w:proofErr w:type="spellStart"/>
      <w:r w:rsidRPr="00A3411D">
        <w:rPr>
          <w:b/>
          <w:bCs/>
          <w:color w:val="050505"/>
        </w:rPr>
        <w:t>Duró</w:t>
      </w:r>
      <w:proofErr w:type="spellEnd"/>
      <w:r w:rsidRPr="00A3411D">
        <w:rPr>
          <w:b/>
          <w:bCs/>
          <w:color w:val="050505"/>
        </w:rPr>
        <w:t xml:space="preserve"> Viktória</w:t>
      </w:r>
      <w:r w:rsidRPr="00A3411D">
        <w:rPr>
          <w:color w:val="050505"/>
        </w:rPr>
        <w:t xml:space="preserve">: A demonstrátori beszámolókat május 10.-ig lehet leadni. Az oktatókkal lehetne erről beszélni, hogy ők is tisztában legyenek ezzel. </w:t>
      </w:r>
    </w:p>
    <w:p w14:paraId="5C29E729" w14:textId="77777777" w:rsidR="008532E6" w:rsidRPr="00A3411D" w:rsidRDefault="008532E6" w:rsidP="00B32BDD">
      <w:pPr>
        <w:shd w:val="clear" w:color="auto" w:fill="FFFFFF"/>
        <w:jc w:val="both"/>
        <w:rPr>
          <w:color w:val="050505"/>
        </w:rPr>
      </w:pPr>
    </w:p>
    <w:p w14:paraId="6BE098AD" w14:textId="691581AF" w:rsidR="008532E6" w:rsidRPr="00A3411D" w:rsidRDefault="008532E6" w:rsidP="00B32BDD">
      <w:pPr>
        <w:shd w:val="clear" w:color="auto" w:fill="FFFFFF"/>
        <w:jc w:val="both"/>
        <w:rPr>
          <w:color w:val="050505"/>
        </w:rPr>
      </w:pPr>
      <w:r w:rsidRPr="00A3411D">
        <w:rPr>
          <w:b/>
          <w:bCs/>
          <w:color w:val="050505"/>
        </w:rPr>
        <w:t>Takaró Milán</w:t>
      </w:r>
      <w:r w:rsidRPr="00A3411D">
        <w:rPr>
          <w:color w:val="050505"/>
        </w:rPr>
        <w:t xml:space="preserve">: A </w:t>
      </w:r>
      <w:proofErr w:type="spellStart"/>
      <w:r w:rsidRPr="00A3411D">
        <w:rPr>
          <w:color w:val="050505"/>
        </w:rPr>
        <w:t>google</w:t>
      </w:r>
      <w:proofErr w:type="spellEnd"/>
      <w:r w:rsidRPr="00A3411D">
        <w:rPr>
          <w:color w:val="050505"/>
        </w:rPr>
        <w:t xml:space="preserve"> </w:t>
      </w:r>
      <w:proofErr w:type="spellStart"/>
      <w:r w:rsidRPr="00A3411D">
        <w:rPr>
          <w:color w:val="050505"/>
        </w:rPr>
        <w:t>forms</w:t>
      </w:r>
      <w:proofErr w:type="spellEnd"/>
      <w:r w:rsidRPr="00A3411D">
        <w:rPr>
          <w:color w:val="050505"/>
        </w:rPr>
        <w:t xml:space="preserve">-ot töltsétek ki, amiben az Orientációs tábor játékai vannak. A szervezői napokkal kapcsolatban készült egy </w:t>
      </w:r>
      <w:proofErr w:type="spellStart"/>
      <w:r w:rsidRPr="00A3411D">
        <w:rPr>
          <w:color w:val="050505"/>
        </w:rPr>
        <w:t>excel</w:t>
      </w:r>
      <w:proofErr w:type="spellEnd"/>
      <w:r w:rsidRPr="00A3411D">
        <w:rPr>
          <w:color w:val="050505"/>
        </w:rPr>
        <w:t xml:space="preserve">. Kérlek töltsétek ki! 11 animátorral beszélgettünk ma. Megtudták, hogy milyen feladatok várnak rájuk. </w:t>
      </w:r>
      <w:r w:rsidR="0026098E" w:rsidRPr="00A3411D">
        <w:rPr>
          <w:color w:val="050505"/>
        </w:rPr>
        <w:t xml:space="preserve">Nem mindenki lesz beválogatva az Orientációs táborra, de az előkészületekben mindenkinek a segítségére szükség van. </w:t>
      </w:r>
    </w:p>
    <w:p w14:paraId="5083095B" w14:textId="3B3A9F81" w:rsidR="0026098E" w:rsidRPr="00A3411D" w:rsidRDefault="0026098E" w:rsidP="00B32BDD">
      <w:pPr>
        <w:shd w:val="clear" w:color="auto" w:fill="FFFFFF"/>
        <w:jc w:val="both"/>
        <w:rPr>
          <w:color w:val="050505"/>
        </w:rPr>
      </w:pPr>
      <w:r w:rsidRPr="00A3411D">
        <w:rPr>
          <w:color w:val="050505"/>
        </w:rPr>
        <w:t xml:space="preserve">A Bizottságok legkésőbb vasárnapig küldjétek el a bemutatkozókat Fanninak. </w:t>
      </w:r>
    </w:p>
    <w:p w14:paraId="65456F38" w14:textId="77777777" w:rsidR="00713DFA" w:rsidRPr="00A3411D" w:rsidRDefault="0071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rPr>
          <w:color w:val="050505"/>
        </w:rPr>
      </w:pPr>
    </w:p>
    <w:p w14:paraId="33C8A424" w14:textId="77777777" w:rsidR="00713DFA" w:rsidRPr="00A3411D" w:rsidRDefault="00713DF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</w:rPr>
      </w:pPr>
    </w:p>
    <w:p w14:paraId="334DC907" w14:textId="77777777" w:rsidR="00713DFA" w:rsidRPr="00A3411D" w:rsidRDefault="00713DF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</w:rPr>
      </w:pPr>
    </w:p>
    <w:p w14:paraId="4A25E41D" w14:textId="77777777" w:rsidR="00713DFA" w:rsidRPr="00A3411D" w:rsidRDefault="00713D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b/>
          <w:color w:val="000000"/>
        </w:rPr>
      </w:pPr>
    </w:p>
    <w:p w14:paraId="2AAD0CD2" w14:textId="2629891D" w:rsidR="00713DFA" w:rsidRPr="00A3411D" w:rsidRDefault="00000000">
      <w:pPr>
        <w:rPr>
          <w:b/>
        </w:rPr>
      </w:pPr>
      <w:r w:rsidRPr="00A3411D">
        <w:rPr>
          <w:b/>
        </w:rPr>
        <w:t>Az Elnökségi ülést Tak</w:t>
      </w:r>
      <w:r w:rsidR="0026098E" w:rsidRPr="00A3411D">
        <w:rPr>
          <w:b/>
        </w:rPr>
        <w:t>aró Milán</w:t>
      </w:r>
      <w:r w:rsidRPr="00A3411D">
        <w:rPr>
          <w:b/>
        </w:rPr>
        <w:t xml:space="preserve"> 18:</w:t>
      </w:r>
      <w:r w:rsidR="0026098E" w:rsidRPr="00A3411D">
        <w:rPr>
          <w:b/>
        </w:rPr>
        <w:t>34</w:t>
      </w:r>
      <w:r w:rsidRPr="00A3411D">
        <w:rPr>
          <w:b/>
        </w:rPr>
        <w:t xml:space="preserve"> perckor lezárta.</w:t>
      </w:r>
    </w:p>
    <w:p w14:paraId="4BD1976D" w14:textId="77777777" w:rsidR="00713DFA" w:rsidRPr="00A3411D" w:rsidRDefault="00713D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b/>
          <w:color w:val="000000"/>
        </w:rPr>
      </w:pPr>
    </w:p>
    <w:p w14:paraId="42AB00D9" w14:textId="77777777" w:rsidR="00713DFA" w:rsidRDefault="00713DFA">
      <w:pPr>
        <w:rPr>
          <w:b/>
          <w:sz w:val="22"/>
          <w:szCs w:val="22"/>
        </w:rPr>
      </w:pPr>
    </w:p>
    <w:p w14:paraId="354C4CEA" w14:textId="094A466C" w:rsidR="00713DFA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Budapest, 202</w:t>
      </w:r>
      <w:r w:rsidR="0026098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26098E">
        <w:rPr>
          <w:b/>
          <w:sz w:val="22"/>
          <w:szCs w:val="22"/>
        </w:rPr>
        <w:t xml:space="preserve"> 05. 15. </w:t>
      </w:r>
    </w:p>
    <w:p w14:paraId="4B2F7CCE" w14:textId="77777777" w:rsidR="00713DFA" w:rsidRDefault="00713DFA">
      <w:pPr>
        <w:rPr>
          <w:b/>
          <w:sz w:val="22"/>
          <w:szCs w:val="22"/>
        </w:rPr>
      </w:pPr>
    </w:p>
    <w:p w14:paraId="77D3D5D5" w14:textId="77777777" w:rsidR="00713DFA" w:rsidRDefault="00713DFA">
      <w:pPr>
        <w:rPr>
          <w:b/>
          <w:sz w:val="22"/>
          <w:szCs w:val="22"/>
        </w:rPr>
      </w:pPr>
    </w:p>
    <w:p w14:paraId="14BF34E8" w14:textId="77777777" w:rsidR="00713DFA" w:rsidRDefault="00713DF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b/>
          <w:color w:val="000000"/>
          <w:sz w:val="22"/>
          <w:szCs w:val="22"/>
        </w:rPr>
      </w:pPr>
    </w:p>
    <w:p w14:paraId="28A08C54" w14:textId="42ABB11D" w:rsidR="00713DFA" w:rsidRDefault="006B7348" w:rsidP="006B734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035DB4A3" wp14:editId="230335DF">
            <wp:extent cx="1279486" cy="544830"/>
            <wp:effectExtent l="0" t="0" r="0" b="7620"/>
            <wp:docPr id="1542551765" name="Kép 1" descr="A képen kézírás, Betűtípus, kalligráfia, tipográf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551765" name="Kép 1" descr="A képen kézírás, Betűtípus, kalligráfia, tipográfi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23" cy="5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43EF2" w14:textId="300A7EDA" w:rsidR="00713DFA" w:rsidRDefault="0000000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Tak</w:t>
      </w:r>
      <w:r w:rsidR="0026098E">
        <w:rPr>
          <w:b/>
          <w:sz w:val="22"/>
          <w:szCs w:val="22"/>
        </w:rPr>
        <w:t>aró Milán</w:t>
      </w:r>
      <w:r>
        <w:rPr>
          <w:b/>
          <w:sz w:val="22"/>
          <w:szCs w:val="22"/>
        </w:rPr>
        <w:tab/>
      </w:r>
      <w:r w:rsidR="0026098E">
        <w:rPr>
          <w:b/>
          <w:sz w:val="22"/>
          <w:szCs w:val="22"/>
        </w:rPr>
        <w:t xml:space="preserve">                          Cseklán Csenge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098E">
        <w:rPr>
          <w:b/>
          <w:sz w:val="22"/>
          <w:szCs w:val="22"/>
        </w:rPr>
        <w:t xml:space="preserve">            </w:t>
      </w:r>
      <w:proofErr w:type="spellStart"/>
      <w:r w:rsidR="0026098E">
        <w:rPr>
          <w:b/>
          <w:sz w:val="22"/>
          <w:szCs w:val="22"/>
        </w:rPr>
        <w:t>Terényi</w:t>
      </w:r>
      <w:proofErr w:type="spellEnd"/>
      <w:r w:rsidR="0026098E">
        <w:rPr>
          <w:b/>
          <w:sz w:val="22"/>
          <w:szCs w:val="22"/>
        </w:rPr>
        <w:t xml:space="preserve"> Orsolya</w:t>
      </w:r>
    </w:p>
    <w:p w14:paraId="195F87E2" w14:textId="77777777" w:rsidR="00713DFA" w:rsidRDefault="0000000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Elnök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Ellenőrző Bizottság elnöke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Jegyzőkönyv-vezető</w:t>
      </w:r>
    </w:p>
    <w:p w14:paraId="00ECA4E6" w14:textId="77777777" w:rsidR="00713DFA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ELTE TÓK HÖK                     ELTE TÓK HÖK                                  ELTE TÓK HÖK</w:t>
      </w:r>
    </w:p>
    <w:sectPr w:rsidR="00713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6544" w14:textId="77777777" w:rsidR="00DA2FEC" w:rsidRDefault="00DA2FEC">
      <w:r>
        <w:separator/>
      </w:r>
    </w:p>
  </w:endnote>
  <w:endnote w:type="continuationSeparator" w:id="0">
    <w:p w14:paraId="228DCB53" w14:textId="77777777" w:rsidR="00DA2FEC" w:rsidRDefault="00DA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4CA7" w14:textId="77777777" w:rsidR="00713D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3ADFE1B" wp14:editId="34FA1FA9">
          <wp:simplePos x="0" y="0"/>
          <wp:positionH relativeFrom="column">
            <wp:posOffset>4615180</wp:posOffset>
          </wp:positionH>
          <wp:positionV relativeFrom="paragraph">
            <wp:posOffset>0</wp:posOffset>
          </wp:positionV>
          <wp:extent cx="2026712" cy="1399913"/>
          <wp:effectExtent l="0" t="0" r="0" b="0"/>
          <wp:wrapNone/>
          <wp:docPr id="88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712" cy="1399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8ADF" w14:textId="77777777" w:rsidR="00DA2FEC" w:rsidRDefault="00DA2FEC">
      <w:r>
        <w:separator/>
      </w:r>
    </w:p>
  </w:footnote>
  <w:footnote w:type="continuationSeparator" w:id="0">
    <w:p w14:paraId="6291792A" w14:textId="77777777" w:rsidR="00DA2FEC" w:rsidRDefault="00DA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AAE0" w14:textId="77777777" w:rsidR="00713DFA" w:rsidRDefault="00713D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tbl>
    <w:tblPr>
      <w:tblStyle w:val="a0"/>
      <w:tblW w:w="9214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06"/>
      <w:gridCol w:w="7408"/>
    </w:tblGrid>
    <w:tr w:rsidR="00713DFA" w14:paraId="52D8BD06" w14:textId="77777777">
      <w:tc>
        <w:tcPr>
          <w:tcW w:w="1806" w:type="dxa"/>
          <w:vMerge w:val="restart"/>
          <w:shd w:val="clear" w:color="auto" w:fill="auto"/>
        </w:tcPr>
        <w:p w14:paraId="18E42713" w14:textId="77777777" w:rsidR="00713D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7A7A72E" wp14:editId="75C57888">
                <wp:extent cx="1000125" cy="1000125"/>
                <wp:effectExtent l="0" t="0" r="0" b="0"/>
                <wp:docPr id="88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  <w:shd w:val="clear" w:color="auto" w:fill="auto"/>
        </w:tcPr>
        <w:p w14:paraId="03BBB343" w14:textId="77777777" w:rsidR="00713D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jc w:val="center"/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36"/>
              <w:szCs w:val="36"/>
            </w:rPr>
            <w:t>Eötvös Loránd Tudományegyetem</w:t>
          </w:r>
        </w:p>
      </w:tc>
    </w:tr>
    <w:tr w:rsidR="00713DFA" w14:paraId="7B6EC697" w14:textId="77777777">
      <w:tc>
        <w:tcPr>
          <w:tcW w:w="1806" w:type="dxa"/>
          <w:vMerge/>
          <w:shd w:val="clear" w:color="auto" w:fill="auto"/>
        </w:tcPr>
        <w:p w14:paraId="5FD8650C" w14:textId="77777777" w:rsidR="00713DFA" w:rsidRDefault="00713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</w:rPr>
          </w:pPr>
        </w:p>
      </w:tc>
      <w:tc>
        <w:tcPr>
          <w:tcW w:w="7408" w:type="dxa"/>
          <w:tcBorders>
            <w:bottom w:val="single" w:sz="4" w:space="0" w:color="000000"/>
          </w:tcBorders>
          <w:shd w:val="clear" w:color="auto" w:fill="auto"/>
        </w:tcPr>
        <w:p w14:paraId="0BA95D59" w14:textId="77777777" w:rsidR="00713D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Calibri" w:hAnsi="Calibri" w:cs="Calibri"/>
              <w:smallCaps/>
              <w:color w:val="000000"/>
              <w:sz w:val="29"/>
              <w:szCs w:val="29"/>
            </w:rPr>
          </w:pPr>
          <w:r>
            <w:rPr>
              <w:rFonts w:ascii="Calibri" w:eastAsia="Calibri" w:hAnsi="Calibri" w:cs="Calibri"/>
              <w:smallCaps/>
              <w:color w:val="000000"/>
              <w:sz w:val="29"/>
              <w:szCs w:val="29"/>
            </w:rPr>
            <w:t>Tanító- és Óvóképző Kar | Hallgatói Önkormányzat</w:t>
          </w:r>
        </w:p>
      </w:tc>
    </w:tr>
    <w:tr w:rsidR="00713DFA" w14:paraId="2F11E077" w14:textId="77777777">
      <w:tc>
        <w:tcPr>
          <w:tcW w:w="1806" w:type="dxa"/>
          <w:vMerge/>
          <w:shd w:val="clear" w:color="auto" w:fill="auto"/>
        </w:tcPr>
        <w:p w14:paraId="63C595F3" w14:textId="77777777" w:rsidR="00713DFA" w:rsidRDefault="00713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mallCaps/>
              <w:color w:val="000000"/>
              <w:sz w:val="29"/>
              <w:szCs w:val="29"/>
            </w:rPr>
          </w:pPr>
        </w:p>
      </w:tc>
      <w:tc>
        <w:tcPr>
          <w:tcW w:w="7408" w:type="dxa"/>
          <w:tcBorders>
            <w:top w:val="single" w:sz="4" w:space="0" w:color="000000"/>
          </w:tcBorders>
          <w:shd w:val="clear" w:color="auto" w:fill="auto"/>
        </w:tcPr>
        <w:p w14:paraId="2E16784D" w14:textId="77777777" w:rsidR="00713D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1080"/>
              <w:tab w:val="left" w:pos="2272"/>
              <w:tab w:val="left" w:pos="2832"/>
            </w:tabs>
            <w:spacing w:before="120" w:line="360" w:lineRule="auto"/>
            <w:ind w:left="-426" w:right="-284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1126 Budapest, Kiss János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altb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. u. 40. </w:t>
          </w:r>
          <w:proofErr w:type="gram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•  Telefon</w:t>
          </w:r>
          <w:proofErr w:type="gram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: 487-8137  •  http://tokhok.elte.hu  •  eb@tokhok.elte.hu</w:t>
          </w:r>
        </w:p>
      </w:tc>
    </w:tr>
  </w:tbl>
  <w:p w14:paraId="5BDCFB70" w14:textId="77777777" w:rsidR="00713DFA" w:rsidRDefault="00713D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8B2"/>
    <w:multiLevelType w:val="hybridMultilevel"/>
    <w:tmpl w:val="E62CD682"/>
    <w:lvl w:ilvl="0" w:tplc="D182EFE0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73CD9"/>
    <w:multiLevelType w:val="multilevel"/>
    <w:tmpl w:val="1D66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93AA4"/>
    <w:multiLevelType w:val="multilevel"/>
    <w:tmpl w:val="C7C0B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17">
    <w:abstractNumId w:val="1"/>
  </w:num>
  <w:num w:numId="2" w16cid:durableId="487747322">
    <w:abstractNumId w:val="2"/>
  </w:num>
  <w:num w:numId="3" w16cid:durableId="190598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FA"/>
    <w:rsid w:val="000B7145"/>
    <w:rsid w:val="00187401"/>
    <w:rsid w:val="0026098E"/>
    <w:rsid w:val="002921F2"/>
    <w:rsid w:val="002B1EC9"/>
    <w:rsid w:val="004E744E"/>
    <w:rsid w:val="006B7348"/>
    <w:rsid w:val="00713DFA"/>
    <w:rsid w:val="007E1F9D"/>
    <w:rsid w:val="008532E6"/>
    <w:rsid w:val="00871241"/>
    <w:rsid w:val="00877677"/>
    <w:rsid w:val="008D1325"/>
    <w:rsid w:val="00970696"/>
    <w:rsid w:val="00A3411D"/>
    <w:rsid w:val="00AB02DE"/>
    <w:rsid w:val="00B32BDD"/>
    <w:rsid w:val="00C34C78"/>
    <w:rsid w:val="00C35C0B"/>
    <w:rsid w:val="00CA4999"/>
    <w:rsid w:val="00D22F22"/>
    <w:rsid w:val="00DA2FEC"/>
    <w:rsid w:val="00E22417"/>
    <w:rsid w:val="00E80662"/>
    <w:rsid w:val="00E84C22"/>
    <w:rsid w:val="00F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31B5"/>
  <w15:docId w15:val="{1E6CB69F-9986-43CB-9984-2110F6F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4D3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A41998"/>
  </w:style>
  <w:style w:type="paragraph" w:styleId="llb">
    <w:name w:val="footer"/>
    <w:basedOn w:val="Norml"/>
    <w:link w:val="llbChar"/>
    <w:uiPriority w:val="99"/>
    <w:unhideWhenUsed/>
    <w:rsid w:val="00A4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41998"/>
  </w:style>
  <w:style w:type="table" w:styleId="Rcsostblzat">
    <w:name w:val="Table Grid"/>
    <w:basedOn w:val="Normltblzat"/>
    <w:rsid w:val="00A41998"/>
    <w:pPr>
      <w:spacing w:after="3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5D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0878B3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360"/>
    </w:pPr>
    <w:rPr>
      <w:sz w:val="20"/>
      <w:szCs w:val="20"/>
    </w:rPr>
    <w:tblPr>
      <w:tblStyleRowBandSize w:val="1"/>
      <w:tblStyleColBandSize w:val="1"/>
      <w:tblCellMar>
        <w:left w:w="128" w:type="dxa"/>
        <w:right w:w="108" w:type="dxa"/>
      </w:tblCellMar>
    </w:tblPr>
  </w:style>
  <w:style w:type="table" w:customStyle="1" w:styleId="a0">
    <w:basedOn w:val="TableNormal"/>
    <w:pPr>
      <w:spacing w:after="36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fObnnxDtBahfGUmRsWLo/VvXUQ==">AMUW2mWlfRKl6gvh4nHs0HWj04KLT35M0wmTFEu9RDpUUrh7VaORxeoSbj/c3dYcyvJN84+f8OqPvN6pnXw8wqU9f//jd38O+i/a1QAJBhTC11xl8NTtnPU=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Csenge Cseklán</cp:lastModifiedBy>
  <cp:revision>5</cp:revision>
  <dcterms:created xsi:type="dcterms:W3CDTF">2023-05-20T08:39:00Z</dcterms:created>
  <dcterms:modified xsi:type="dcterms:W3CDTF">2023-11-12T20:57:00Z</dcterms:modified>
</cp:coreProperties>
</file>